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 xml:space="preserve">ĐỀ CƯƠNG ÔN TÂP KIỂM TRA GIỮA KÌ I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MÔN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: LỊCH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SỬ- ĐỊA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 xml:space="preserve">LÍ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NĂM HỌC: 2022 - 2023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PHẦN LỊCH SỬ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TRẮC NGHIỆM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u w:val="none"/>
          <w:lang w:val="en-US"/>
        </w:rPr>
        <w:t xml:space="preserve">Câu 1: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Khái niệm nào đúng về Lịch sử?</w:t>
      </w:r>
    </w:p>
    <w:p>
      <w:pPr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="0" w:leftChars="0" w:firstLine="448" w:firstLineChars="160"/>
        <w:textAlignment w:val="auto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Lịch sử là những gì đã xảy ra trong quá khứ.</w:t>
      </w:r>
    </w:p>
    <w:p>
      <w:pPr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="0" w:leftChars="0" w:firstLine="448" w:firstLineChars="160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Lịch sử là những gì đang xảy ra trong hiện tại.</w:t>
      </w:r>
    </w:p>
    <w:p>
      <w:pPr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="0" w:leftChars="0" w:firstLine="448" w:firstLineChars="160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Lịch sử là những gì chưa diễn ra.</w:t>
      </w:r>
    </w:p>
    <w:p>
      <w:pPr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="0" w:leftChars="0" w:firstLine="448" w:firstLineChars="160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Lịch sử là những gì đã và đang diễn ra.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Chars="0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Câu 2: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instrText xml:space="preserve"> HYPERLINK "https://doctailieu.com/trac-nghiem/cac-truyen-thuyet-nhu-con-rong-chau-tien-thanh-giong-son-tinh-thuy-tinh-98132" \o "Xem chi tiết câu hỏi" </w:instrTex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b/>
          <w:bCs/>
          <w:color w:val="auto"/>
          <w:sz w:val="28"/>
          <w:szCs w:val="28"/>
          <w:u w:val="none"/>
        </w:rPr>
        <w:t>Các truyền thuyết như Con Rồng cháu Tiên</w:t>
      </w:r>
      <w:r>
        <w:rPr>
          <w:rStyle w:val="5"/>
          <w:rFonts w:hint="default" w:ascii="Times New Roman" w:hAnsi="Times New Roman" w:eastAsia="Arial" w:cs="Times New Roman"/>
          <w:b/>
          <w:bCs/>
          <w:color w:val="auto"/>
          <w:sz w:val="28"/>
          <w:szCs w:val="28"/>
          <w:u w:val="none"/>
          <w:lang w:val="en-US"/>
        </w:rPr>
        <w:t>;</w:t>
      </w:r>
      <w:r>
        <w:rPr>
          <w:rStyle w:val="5"/>
          <w:rFonts w:hint="default" w:ascii="Times New Roman" w:hAnsi="Times New Roman" w:eastAsia="Arial" w:cs="Times New Roman"/>
          <w:b/>
          <w:bCs/>
          <w:color w:val="auto"/>
          <w:sz w:val="28"/>
          <w:szCs w:val="28"/>
          <w:u w:val="none"/>
        </w:rPr>
        <w:t xml:space="preserve"> Thánh Gióng</w:t>
      </w:r>
      <w:r>
        <w:rPr>
          <w:rStyle w:val="5"/>
          <w:rFonts w:hint="default" w:ascii="Times New Roman" w:hAnsi="Times New Roman" w:eastAsia="Arial" w:cs="Times New Roman"/>
          <w:b/>
          <w:bCs/>
          <w:color w:val="auto"/>
          <w:sz w:val="28"/>
          <w:szCs w:val="28"/>
          <w:u w:val="none"/>
          <w:lang w:val="en-US"/>
        </w:rPr>
        <w:t>;</w:t>
      </w:r>
      <w:r>
        <w:rPr>
          <w:rStyle w:val="5"/>
          <w:rFonts w:hint="default" w:ascii="Times New Roman" w:hAnsi="Times New Roman" w:eastAsia="Arial" w:cs="Times New Roman"/>
          <w:b/>
          <w:bCs/>
          <w:color w:val="auto"/>
          <w:sz w:val="28"/>
          <w:szCs w:val="28"/>
          <w:u w:val="none"/>
        </w:rPr>
        <w:t xml:space="preserve"> Sơn Tinh, Thủy Tinh… thuộc</w:t>
      </w:r>
      <w:r>
        <w:rPr>
          <w:rStyle w:val="5"/>
          <w:rFonts w:hint="default" w:ascii="Times New Roman" w:hAnsi="Times New Roman" w:eastAsia="Arial" w:cs="Times New Roman"/>
          <w:b/>
          <w:bCs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loại tư liệu lịch sử nào?</w:t>
      </w:r>
    </w:p>
    <w:p>
      <w:pPr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="0" w:leftChars="0" w:firstLine="448" w:firstLineChars="160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Tư liệu gốc.                                         C.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Tư liệu chữ viết.                                        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Chars="160" w:firstLine="140" w:firstLineChars="50"/>
        <w:textAlignment w:val="auto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B.Tư liệu hiện vật.                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               D. Tư liệu truyền miệng.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Chars="160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textAlignment w:val="auto"/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 w:val="0"/>
          <w:i w:val="0"/>
          <w:iCs w:val="0"/>
          <w:color w:val="000000"/>
          <w:sz w:val="28"/>
          <w:szCs w:val="28"/>
          <w:lang w:val="en-US"/>
        </w:rPr>
        <w:t>Câu 3: Một thế kỉ là bao nhiêu năm?</w:t>
      </w:r>
      <w:r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 xml:space="preserve"> </w:t>
      </w:r>
    </w:p>
    <w:p>
      <w:pPr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478" w:firstLineChars="171"/>
        <w:textAlignment w:val="auto"/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 xml:space="preserve">1 năm                                                  </w:t>
      </w:r>
      <w:r>
        <w:rPr>
          <w:rFonts w:hint="default" w:ascii="Times New Roman" w:hAnsi="Times New Roman"/>
          <w:b/>
          <w:bCs w:val="0"/>
          <w:i/>
          <w:iCs/>
          <w:color w:val="000000"/>
          <w:sz w:val="28"/>
          <w:szCs w:val="28"/>
          <w:lang w:val="en-US"/>
        </w:rPr>
        <w:t xml:space="preserve">C. 100 năm </w:t>
      </w:r>
      <w:r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 xml:space="preserve">                                               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478" w:firstLineChars="171"/>
        <w:textAlignment w:val="auto"/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>B. 10 năm                                                D. 1000 năm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</w:pP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b/>
          <w:bCs w:val="0"/>
          <w:i w:val="0"/>
          <w:i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 w:val="0"/>
          <w:i w:val="0"/>
          <w:iCs w:val="0"/>
          <w:color w:val="000000"/>
          <w:sz w:val="28"/>
          <w:szCs w:val="28"/>
          <w:lang w:val="en-US"/>
        </w:rPr>
        <w:t xml:space="preserve">Câu 4: Đặc điểm cơ bản của bầy người nguyên thủy? </w:t>
      </w:r>
    </w:p>
    <w:p>
      <w:pPr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478" w:firstLineChars="171"/>
        <w:textAlignment w:val="auto"/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 xml:space="preserve">Của cải chung                                     C. Làm chung                                        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478" w:firstLineChars="171"/>
        <w:textAlignment w:val="auto"/>
        <w:rPr>
          <w:rFonts w:hint="default" w:ascii="Times New Roman" w:hAnsi="Times New Roman"/>
          <w:b/>
          <w:bCs w:val="0"/>
          <w:i/>
          <w:i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 xml:space="preserve">B.Hưởng thụ bằng nhau                          </w:t>
      </w:r>
      <w:r>
        <w:rPr>
          <w:rFonts w:hint="default" w:ascii="Times New Roman" w:hAnsi="Times New Roman"/>
          <w:b/>
          <w:bCs w:val="0"/>
          <w:i/>
          <w:iCs/>
          <w:color w:val="000000"/>
          <w:sz w:val="28"/>
          <w:szCs w:val="28"/>
          <w:lang w:val="en-US"/>
        </w:rPr>
        <w:t>D.</w:t>
      </w:r>
      <w:r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/>
          <w:bCs w:val="0"/>
          <w:i/>
          <w:iCs/>
          <w:color w:val="000000"/>
          <w:sz w:val="28"/>
          <w:szCs w:val="28"/>
          <w:lang w:val="en-US"/>
        </w:rPr>
        <w:t>Cả A, B, C đều đúng.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Chars="0"/>
        <w:textAlignment w:val="auto"/>
        <w:rPr>
          <w:rFonts w:hint="default" w:ascii="Times New Roman" w:hAnsi="Times New Roman"/>
          <w:b/>
          <w:bCs w:val="0"/>
          <w:i w:val="0"/>
          <w:iCs w:val="0"/>
          <w:color w:val="000000"/>
          <w:sz w:val="28"/>
          <w:szCs w:val="28"/>
          <w:lang w:val="en-US"/>
        </w:rPr>
      </w:pP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Chars="0"/>
        <w:textAlignment w:val="auto"/>
        <w:rPr>
          <w:rFonts w:hint="default" w:ascii="Times New Roman" w:hAnsi="Times New Roman"/>
          <w:b/>
          <w:bCs w:val="0"/>
          <w:i w:val="0"/>
          <w:i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 w:val="0"/>
          <w:i w:val="0"/>
          <w:iCs w:val="0"/>
          <w:color w:val="000000"/>
          <w:sz w:val="28"/>
          <w:szCs w:val="28"/>
          <w:lang w:val="en-US"/>
        </w:rPr>
        <w:t xml:space="preserve">Câu 5: Phát minh quan trọng nào của người nguyên thủy, tạo nên những chuyển biến về kinh tế, xã hội? </w:t>
      </w:r>
    </w:p>
    <w:p>
      <w:pPr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478" w:firstLineChars="171"/>
        <w:textAlignment w:val="auto"/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>Công cụ bằng đá                                   C. Chăn nuôi</w:t>
      </w:r>
    </w:p>
    <w:p>
      <w:pPr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479" w:firstLineChars="171"/>
        <w:textAlignment w:val="auto"/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 w:val="0"/>
          <w:i/>
          <w:iCs/>
          <w:color w:val="000000"/>
          <w:sz w:val="28"/>
          <w:szCs w:val="28"/>
          <w:lang w:val="en-US"/>
        </w:rPr>
        <w:t xml:space="preserve">Công cụ bằng kim loại                       </w:t>
      </w:r>
      <w:r>
        <w:rPr>
          <w:rFonts w:hint="default" w:ascii="Times New Roman" w:hAnsi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 xml:space="preserve">  D. Phát hiện ra lửa.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Chars="0"/>
        <w:textAlignment w:val="auto"/>
        <w:rPr>
          <w:rFonts w:hint="default" w:ascii="Times New Roman" w:hAnsi="Times New Roman"/>
          <w:b/>
          <w:bCs w:val="0"/>
          <w:i/>
          <w:iCs/>
          <w:color w:val="000000"/>
          <w:sz w:val="28"/>
          <w:szCs w:val="28"/>
          <w:lang w:val="en-US"/>
        </w:rPr>
      </w:pP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Câu 6: Ai Cập được hình thành bên lưu vực con sông nào?</w:t>
      </w:r>
    </w:p>
    <w:p>
      <w:pPr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479" w:firstLineChars="171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Sông Nin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C.  Sông Ấn                                             </w:t>
      </w:r>
    </w:p>
    <w:p>
      <w:pPr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478" w:firstLineChars="171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Sông Hằng                                             D.  Sông Hồng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Chars="0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7: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Vì sao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người Ai Cập giỏi về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toán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hình học?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240" w:lineRule="auto"/>
        <w:ind w:left="360" w:leftChars="0" w:firstLine="12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Do </w:t>
      </w:r>
      <w:r>
        <w:rPr>
          <w:rFonts w:hint="default" w:ascii="Times New Roman" w:hAnsi="Times New Roman" w:cs="Times New Roman"/>
          <w:sz w:val="28"/>
          <w:szCs w:val="28"/>
        </w:rPr>
        <w:t>quan sát thiên văn.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240" w:lineRule="auto"/>
        <w:ind w:left="360" w:leftChars="0" w:firstLine="12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Có nhiều nhà toán học giỏi.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240" w:lineRule="auto"/>
        <w:ind w:left="360" w:leftChars="0" w:firstLine="12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Xây dựng các kim tự tháp.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240" w:lineRule="auto"/>
        <w:ind w:left="360" w:leftChars="0" w:firstLine="120" w:firstLineChars="0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Hàng năm, người Ai Cập p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hải đo đạc ruộng đất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240" w:lineRule="auto"/>
        <w:ind w:left="480" w:leftChars="0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6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  <w:t xml:space="preserve">Câu 8: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nl-NL"/>
        </w:rPr>
        <w:t>Những đồ vật xung quanh em có ứng dụng thành tựu toán học của người Lưỡng Hà cổ đạ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  <w:t>i: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60" w:afterAutospacing="0" w:line="240" w:lineRule="auto"/>
        <w:ind w:left="48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nl-NL"/>
        </w:rPr>
        <w:t xml:space="preserve">ánh xe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/>
        </w:rPr>
        <w:t xml:space="preserve">                                        C. C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nl-NL"/>
        </w:rPr>
        <w:t xml:space="preserve">ompa, la bàn cơ học.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2880"/>
          <w:tab w:val="left" w:pos="54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240" w:lineRule="auto"/>
        <w:ind w:left="480" w:leftChars="0"/>
        <w:jc w:val="both"/>
        <w:textAlignment w:val="auto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/>
        </w:rPr>
        <w:t>B.Đ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nl-NL"/>
        </w:rPr>
        <w:t>ồng hồ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/>
        </w:rPr>
        <w:t xml:space="preserve">                                       </w:t>
      </w:r>
      <w:r>
        <w:rPr>
          <w:rFonts w:hint="default" w:ascii="Times New Roman" w:hAnsi="Times New Roman" w:cs="Times New Roman"/>
          <w:b/>
          <w:bCs w:val="0"/>
          <w:i/>
          <w:iCs/>
          <w:color w:val="000000"/>
          <w:sz w:val="28"/>
          <w:szCs w:val="28"/>
          <w:lang w:val="en-US"/>
        </w:rPr>
        <w:t xml:space="preserve">   D. Cá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 câu trả lời trên đều đúng.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9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: Tộc người nào đã thiết lập chế độ đẳng cấp trong xã hội Ấn Độ cổ đại?</w:t>
      </w:r>
    </w:p>
    <w:p>
      <w:pPr>
        <w:pStyle w:val="9"/>
        <w:keepLines w:val="0"/>
        <w:pageBreakBefore w:val="0"/>
        <w:numPr>
          <w:ilvl w:val="0"/>
          <w:numId w:val="11"/>
        </w:numPr>
        <w:tabs>
          <w:tab w:val="left" w:pos="0"/>
          <w:tab w:val="left" w:pos="2880"/>
          <w:tab w:val="left" w:pos="5400"/>
          <w:tab w:val="left" w:pos="7920"/>
        </w:tabs>
        <w:kinsoku/>
        <w:wordWrap/>
        <w:overflowPunct/>
        <w:topLinePunct w:val="0"/>
        <w:bidi w:val="0"/>
        <w:adjustRightInd/>
        <w:snapToGrid/>
        <w:spacing w:line="288" w:lineRule="auto"/>
        <w:ind w:left="36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Người Thổ Nhĩ Kỳ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C.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Người Mông Cổ</w:t>
      </w:r>
    </w:p>
    <w:p>
      <w:pPr>
        <w:pStyle w:val="9"/>
        <w:keepLines w:val="0"/>
        <w:pageBreakBefore w:val="0"/>
        <w:numPr>
          <w:ilvl w:val="0"/>
          <w:numId w:val="11"/>
        </w:numPr>
        <w:tabs>
          <w:tab w:val="left" w:pos="0"/>
          <w:tab w:val="left" w:pos="2880"/>
          <w:tab w:val="left" w:pos="5400"/>
          <w:tab w:val="left" w:pos="7920"/>
        </w:tabs>
        <w:kinsoku/>
        <w:wordWrap/>
        <w:overflowPunct/>
        <w:topLinePunct w:val="0"/>
        <w:bidi w:val="0"/>
        <w:adjustRightInd/>
        <w:snapToGrid/>
        <w:spacing w:line="288" w:lineRule="auto"/>
        <w:ind w:left="36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Người A – ri – a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       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Người Trung Quốc</w:t>
      </w:r>
    </w:p>
    <w:p>
      <w:pPr>
        <w:pStyle w:val="9"/>
        <w:keepLines w:val="0"/>
        <w:pageBreakBefore w:val="0"/>
        <w:numPr>
          <w:ilvl w:val="0"/>
          <w:numId w:val="0"/>
        </w:numPr>
        <w:tabs>
          <w:tab w:val="left" w:pos="0"/>
          <w:tab w:val="left" w:pos="2880"/>
          <w:tab w:val="left" w:pos="5400"/>
          <w:tab w:val="left" w:pos="7920"/>
        </w:tabs>
        <w:kinsoku/>
        <w:wordWrap/>
        <w:overflowPunct/>
        <w:topLinePunct w:val="0"/>
        <w:bidi w:val="0"/>
        <w:adjustRightInd/>
        <w:snapToGrid/>
        <w:spacing w:line="288" w:lineRule="auto"/>
        <w:ind w:left="360" w:leftChars="0"/>
        <w:jc w:val="both"/>
        <w:textAlignment w:val="auto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>
      <w:pPr>
        <w:pStyle w:val="9"/>
        <w:keepLines w:val="0"/>
        <w:pageBreakBefore w:val="0"/>
        <w:numPr>
          <w:ilvl w:val="0"/>
          <w:numId w:val="0"/>
        </w:numPr>
        <w:tabs>
          <w:tab w:val="left" w:pos="0"/>
          <w:tab w:val="left" w:pos="2880"/>
          <w:tab w:val="left" w:pos="5400"/>
          <w:tab w:val="left" w:pos="7920"/>
        </w:tabs>
        <w:kinsoku/>
        <w:wordWrap/>
        <w:overflowPunct/>
        <w:topLinePunct w:val="0"/>
        <w:bidi w:val="0"/>
        <w:adjustRightInd/>
        <w:snapToGrid/>
        <w:spacing w:line="288" w:lineRule="auto"/>
        <w:jc w:val="both"/>
        <w:textAlignment w:val="auto"/>
        <w:rPr>
          <w:rFonts w:hint="default"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  <w:lang w:val="en-US"/>
        </w:rPr>
        <w:t xml:space="preserve">Câu 10: Năm 221 TCN, ai là người đã thống nhất Trung Quốc? </w:t>
      </w:r>
    </w:p>
    <w:p>
      <w:pPr>
        <w:pStyle w:val="9"/>
        <w:keepLines w:val="0"/>
        <w:pageBreakBefore w:val="0"/>
        <w:numPr>
          <w:ilvl w:val="0"/>
          <w:numId w:val="12"/>
        </w:numPr>
        <w:tabs>
          <w:tab w:val="left" w:pos="0"/>
          <w:tab w:val="left" w:pos="2880"/>
          <w:tab w:val="left" w:pos="5400"/>
          <w:tab w:val="left" w:pos="7920"/>
        </w:tabs>
        <w:kinsoku/>
        <w:wordWrap/>
        <w:overflowPunct/>
        <w:topLinePunct w:val="0"/>
        <w:bidi w:val="0"/>
        <w:adjustRightInd/>
        <w:snapToGrid/>
        <w:spacing w:line="288" w:lineRule="auto"/>
        <w:ind w:left="238" w:leftChars="99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i/>
          <w:iCs/>
          <w:color w:val="000000"/>
          <w:sz w:val="28"/>
          <w:szCs w:val="28"/>
          <w:lang w:val="en-US"/>
        </w:rPr>
        <w:t xml:space="preserve">Tần Doanh Chính  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 xml:space="preserve">                          C. Khổng Tử</w:t>
      </w:r>
    </w:p>
    <w:p>
      <w:pPr>
        <w:pStyle w:val="9"/>
        <w:keepLines w:val="0"/>
        <w:pageBreakBefore w:val="0"/>
        <w:numPr>
          <w:ilvl w:val="0"/>
          <w:numId w:val="12"/>
        </w:numPr>
        <w:tabs>
          <w:tab w:val="left" w:pos="0"/>
          <w:tab w:val="left" w:pos="2880"/>
          <w:tab w:val="left" w:pos="5400"/>
          <w:tab w:val="left" w:pos="7920"/>
        </w:tabs>
        <w:kinsoku/>
        <w:wordWrap/>
        <w:overflowPunct/>
        <w:topLinePunct w:val="0"/>
        <w:bidi w:val="0"/>
        <w:adjustRightInd/>
        <w:snapToGrid/>
        <w:spacing w:line="288" w:lineRule="auto"/>
        <w:ind w:left="238" w:leftChars="99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>Lã Bất Vi                                            D. Tư Mã Thiên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</w:p>
    <w:p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TỰ LUẬN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Câu 1: Những thành tựu văn hóa tiêu biểu của Ai Cập cổ đại?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- Chữ viết: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Chữ tượng hình, khắc trên những phiến đá, viết trên giấy Pa-pi-rút.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- Toán học: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Giỏi về hình học.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- Kiến trúc và điêu khắc: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+ Kiến trúc: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Kim tự tháp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+ Điêu khắc: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Tượng bán thân nữ hoàng Nê-phéc-ti-ti và mặt nạ vua Tu-tan-kha-mun.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en-US"/>
        </w:rPr>
        <w:t>- Y học: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Kĩ thuật ướp xác.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Câu 2: Chúng ta học Lịch sử để làm gì?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jc w:val="both"/>
        <w:textAlignment w:val="auto"/>
        <w:rPr>
          <w:rFonts w:hint="default" w:ascii="Times New Roman" w:hAnsi="Times New Roman" w:eastAsia="Arial" w:cs="Times New Roman"/>
          <w:color w:val="000000"/>
          <w:sz w:val="28"/>
          <w:szCs w:val="28"/>
          <w:lang w:val="vi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/>
        </w:rPr>
        <w:t>- Đ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vi"/>
        </w:rPr>
        <w:t>ể biết được cội nguồn của tổ tiên, quê hương, đất nước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/>
        </w:rPr>
        <w:t>.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vi"/>
        </w:rPr>
        <w:t xml:space="preserve"> 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60" w:afterAutospacing="0" w:line="240" w:lineRule="auto"/>
        <w:ind w:right="-2" w:rightChars="0"/>
        <w:jc w:val="both"/>
        <w:textAlignment w:val="auto"/>
        <w:rPr>
          <w:rFonts w:hint="default" w:ascii="Times New Roman" w:hAnsi="Times New Roman" w:eastAsia="Arial" w:cs="Times New Roman"/>
          <w:color w:val="000000"/>
          <w:sz w:val="28"/>
          <w:szCs w:val="28"/>
          <w:lang w:val="vi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/>
        </w:rPr>
        <w:t>- H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vi"/>
        </w:rPr>
        <w:t>iểu được ông cha ta đã lao động, sáng tạo, đấu tranh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/>
        </w:rPr>
        <w:t>,..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vi"/>
        </w:rPr>
        <w:t xml:space="preserve"> để có được đất nước ngày nay.</w:t>
      </w:r>
    </w:p>
    <w:p>
      <w:pPr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60" w:afterAutospacing="0" w:line="240" w:lineRule="auto"/>
        <w:ind w:right="-2" w:right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vi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>- Đúc kết những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"/>
        </w:rPr>
        <w:t xml:space="preserve"> bài học kinh nghiệm của quá khứ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>nhằm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"/>
        </w:rPr>
        <w:t xml:space="preserve"> phục vụ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cho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vi"/>
        </w:rPr>
        <w:t xml:space="preserve">hiện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vi"/>
        </w:rPr>
        <w:t>tại và tương lai.</w:t>
      </w:r>
    </w:p>
    <w:p>
      <w:pPr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60" w:afterAutospacing="0" w:line="240" w:lineRule="auto"/>
        <w:ind w:right="-2" w:right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vi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  <w:lang w:val="en-US"/>
        </w:rPr>
        <w:t>Câu 3: Vì sao xã hội nguyên thủy tan rã?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Cuối thời nguyên thủy, nhờ có công cụ lao động bằng kim loại, con người đã tạo ra một lượng sản phẩm dư thừa.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- Sản phẩm dư thừa này đã thuộc về một số người. Từ đó xã hội có sự phân hóa giàu nghèo.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--&gt; Xã hội nguyên thủy tan rã, xã hội có giai cấ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en-US"/>
        </w:rPr>
        <w:t>p ra đời.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sectPr>
      <w:pgSz w:w="12240" w:h="15840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79DBB"/>
    <w:multiLevelType w:val="singleLevel"/>
    <w:tmpl w:val="8EA79DBB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E28E9AB0"/>
    <w:multiLevelType w:val="singleLevel"/>
    <w:tmpl w:val="E28E9AB0"/>
    <w:lvl w:ilvl="0" w:tentative="0">
      <w:start w:val="1"/>
      <w:numFmt w:val="upperLetter"/>
      <w:suff w:val="space"/>
      <w:lvlText w:val="%1."/>
      <w:lvlJc w:val="left"/>
      <w:pPr>
        <w:ind w:left="240"/>
      </w:pPr>
    </w:lvl>
  </w:abstractNum>
  <w:abstractNum w:abstractNumId="2">
    <w:nsid w:val="FF670B6B"/>
    <w:multiLevelType w:val="singleLevel"/>
    <w:tmpl w:val="FF670B6B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014B3791"/>
    <w:multiLevelType w:val="singleLevel"/>
    <w:tmpl w:val="014B3791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091582C2"/>
    <w:multiLevelType w:val="singleLevel"/>
    <w:tmpl w:val="091582C2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0AFB5D51"/>
    <w:multiLevelType w:val="singleLevel"/>
    <w:tmpl w:val="0AFB5D51"/>
    <w:lvl w:ilvl="0" w:tentative="0">
      <w:start w:val="1"/>
      <w:numFmt w:val="upperLetter"/>
      <w:suff w:val="space"/>
      <w:lvlText w:val="%1."/>
      <w:lvlJc w:val="left"/>
      <w:pPr>
        <w:ind w:left="480"/>
      </w:pPr>
    </w:lvl>
  </w:abstractNum>
  <w:abstractNum w:abstractNumId="6">
    <w:nsid w:val="0EAE946E"/>
    <w:multiLevelType w:val="singleLevel"/>
    <w:tmpl w:val="0EAE946E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20DC00FB"/>
    <w:multiLevelType w:val="singleLevel"/>
    <w:tmpl w:val="20DC00FB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300E514A"/>
    <w:multiLevelType w:val="singleLevel"/>
    <w:tmpl w:val="300E514A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39F256FA"/>
    <w:multiLevelType w:val="singleLevel"/>
    <w:tmpl w:val="39F256FA"/>
    <w:lvl w:ilvl="0" w:tentative="0">
      <w:start w:val="1"/>
      <w:numFmt w:val="upperRoman"/>
      <w:suff w:val="space"/>
      <w:lvlText w:val="%1."/>
      <w:lvlJc w:val="left"/>
    </w:lvl>
  </w:abstractNum>
  <w:abstractNum w:abstractNumId="10">
    <w:nsid w:val="3B5EE930"/>
    <w:multiLevelType w:val="singleLevel"/>
    <w:tmpl w:val="3B5EE930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6168053E"/>
    <w:multiLevelType w:val="singleLevel"/>
    <w:tmpl w:val="6168053E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8"/>
    <w:rsid w:val="00180511"/>
    <w:rsid w:val="003C1134"/>
    <w:rsid w:val="003E7FEA"/>
    <w:rsid w:val="0043635A"/>
    <w:rsid w:val="006112BC"/>
    <w:rsid w:val="00663D09"/>
    <w:rsid w:val="0072623A"/>
    <w:rsid w:val="00830A9F"/>
    <w:rsid w:val="008E3EA9"/>
    <w:rsid w:val="009519E8"/>
    <w:rsid w:val="00A474CE"/>
    <w:rsid w:val="00AB025A"/>
    <w:rsid w:val="00B04AF0"/>
    <w:rsid w:val="00CB4AB4"/>
    <w:rsid w:val="00D00B08"/>
    <w:rsid w:val="00D86894"/>
    <w:rsid w:val="00DA478A"/>
    <w:rsid w:val="00E01D96"/>
    <w:rsid w:val="00E92226"/>
    <w:rsid w:val="00F27C9B"/>
    <w:rsid w:val="048F222F"/>
    <w:rsid w:val="10426A38"/>
    <w:rsid w:val="2B863684"/>
    <w:rsid w:val="2CCA4EA7"/>
    <w:rsid w:val="450362CC"/>
    <w:rsid w:val="456835F3"/>
    <w:rsid w:val="463F5CC5"/>
    <w:rsid w:val="4FAD059B"/>
    <w:rsid w:val="595D3DB8"/>
    <w:rsid w:val="5EB65ACD"/>
    <w:rsid w:val="65D27949"/>
    <w:rsid w:val="6F5F3A98"/>
    <w:rsid w:val="7400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paragraph" w:styleId="2">
    <w:name w:val="heading 6"/>
    <w:basedOn w:val="1"/>
    <w:next w:val="1"/>
    <w:link w:val="8"/>
    <w:unhideWhenUsed/>
    <w:qFormat/>
    <w:uiPriority w:val="9"/>
    <w:pPr>
      <w:keepNext/>
      <w:keepLines/>
      <w:spacing w:before="40" w:line="259" w:lineRule="auto"/>
      <w:outlineLvl w:val="5"/>
    </w:pPr>
    <w:rPr>
      <w:rFonts w:asciiTheme="majorHAnsi" w:hAnsiTheme="majorHAnsi" w:eastAsiaTheme="majorEastAsia" w:cstheme="majorBidi"/>
      <w:color w:val="203864" w:themeColor="accent1" w:themeShade="80"/>
      <w:sz w:val="28"/>
      <w:szCs w:val="22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table" w:styleId="7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6 Char"/>
    <w:basedOn w:val="3"/>
    <w:link w:val="2"/>
    <w:uiPriority w:val="9"/>
    <w:rPr>
      <w:rFonts w:asciiTheme="majorHAnsi" w:hAnsiTheme="majorHAnsi" w:eastAsiaTheme="majorEastAsia" w:cstheme="majorBidi"/>
      <w:color w:val="203864" w:themeColor="accent1" w:themeShade="80"/>
      <w:sz w:val="2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313</Words>
  <Characters>1790</Characters>
  <Lines>14</Lines>
  <Paragraphs>4</Paragraphs>
  <TotalTime>43</TotalTime>
  <ScaleCrop>false</ScaleCrop>
  <LinksUpToDate>false</LinksUpToDate>
  <CharactersWithSpaces>2099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2022-10-27T14:29:00Z</dcterms:created>
  <dc:creator>Asus</dc:creator>
  <cp:lastModifiedBy>Acer</cp:lastModifiedBy>
  <dcterms:modified xsi:type="dcterms:W3CDTF">2022-11-25T12:38:27Z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661CD3E1CEB045119C01BD2ECF74FB0F</vt:lpwstr>
  </property>
</Properties>
</file>